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92" w:rsidRPr="002720B0" w:rsidRDefault="00D833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1pt;margin-top:-63.5pt;width:513.75pt;height:11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" filled="f" stroked="f" strokecolor="black [3213]">
            <v:textbox>
              <w:txbxContent>
                <w:p w:rsidR="00232830" w:rsidRDefault="00232830" w:rsidP="00154967">
                  <w:pPr>
                    <w:pStyle w:val="Header"/>
                    <w:ind w:right="-1161"/>
                    <w:rPr>
                      <w:rFonts w:ascii="Optima" w:hAnsi="Optima"/>
                      <w:b/>
                      <w:color w:val="000080"/>
                      <w:sz w:val="24"/>
                      <w:szCs w:val="24"/>
                    </w:rPr>
                  </w:pPr>
                </w:p>
                <w:p w:rsidR="00232830" w:rsidRPr="004D31EA" w:rsidRDefault="00232830" w:rsidP="00F60092">
                  <w:pPr>
                    <w:pStyle w:val="Header"/>
                    <w:jc w:val="center"/>
                    <w:rPr>
                      <w:rFonts w:ascii="Optima" w:hAnsi="Optima"/>
                      <w:b/>
                      <w:color w:val="000080"/>
                      <w:sz w:val="12"/>
                      <w:szCs w:val="12"/>
                    </w:rPr>
                  </w:pPr>
                </w:p>
                <w:p w:rsidR="00232830" w:rsidRPr="00E83FAE" w:rsidRDefault="00232830" w:rsidP="00F6009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83FAE"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  <w:t>21 PORTLAND PLACE</w:t>
                  </w:r>
                </w:p>
                <w:p w:rsidR="00232830" w:rsidRPr="00E83FAE" w:rsidRDefault="00232830" w:rsidP="00F6009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232830" w:rsidRPr="00E83FAE" w:rsidRDefault="00232830" w:rsidP="00F6009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83FAE"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  <w:t>ANAESTHESIA HERITAGE CENTRE</w:t>
                  </w:r>
                  <w:r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="00A33F50"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  <w:t xml:space="preserve">EDUCATION </w:t>
                  </w:r>
                  <w:r w:rsidRPr="00E83FAE"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  <w:t>GROUP VISIT BOOKING FORM</w:t>
                  </w:r>
                </w:p>
                <w:p w:rsidR="00232830" w:rsidRPr="00E83FAE" w:rsidRDefault="00232830" w:rsidP="00F6009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232830" w:rsidRPr="000C0557" w:rsidRDefault="00232830" w:rsidP="000C0557">
                  <w:pPr>
                    <w:pStyle w:val="Header"/>
                    <w:jc w:val="center"/>
                    <w:rPr>
                      <w:rFonts w:ascii="Arial" w:hAnsi="Arial" w:cs="Arial"/>
                      <w:b/>
                    </w:rPr>
                  </w:pPr>
                  <w:r w:rsidRPr="000C0557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Please </w:t>
                  </w:r>
                  <w:r w:rsidR="00117C5E" w:rsidRPr="000C0557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fill out your details on</w:t>
                  </w:r>
                  <w:r w:rsidRPr="000C0557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the form and email it as an attachment to</w:t>
                  </w:r>
                  <w:r w:rsidRPr="000C0557">
                    <w:rPr>
                      <w:rFonts w:ascii="Arial" w:hAnsi="Arial" w:cs="Arial"/>
                      <w:b/>
                    </w:rPr>
                    <w:t xml:space="preserve"> </w:t>
                  </w:r>
                  <w:hyperlink r:id="rId7" w:history="1">
                    <w:r w:rsidR="00540EC5" w:rsidRPr="00540EC5">
                      <w:rPr>
                        <w:rStyle w:val="Hyperlink"/>
                        <w:rFonts w:ascii="Arial" w:hAnsi="Arial" w:cs="Arial"/>
                        <w:b/>
                      </w:rPr>
                      <w:t>heritage@anaesthetists.org</w:t>
                    </w:r>
                  </w:hyperlink>
                </w:p>
              </w:txbxContent>
            </v:textbox>
          </v:shape>
        </w:pict>
      </w:r>
    </w:p>
    <w:p w:rsidR="00F60092" w:rsidRPr="002720B0" w:rsidRDefault="00F60092" w:rsidP="00F60092">
      <w:pPr>
        <w:rPr>
          <w:rFonts w:ascii="Arial" w:hAnsi="Arial" w:cs="Arial"/>
        </w:rPr>
      </w:pPr>
    </w:p>
    <w:p w:rsidR="00D77696" w:rsidRPr="002720B0" w:rsidRDefault="000C0557" w:rsidP="00F6009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F6BE3">
        <w:rPr>
          <w:rFonts w:ascii="Arial" w:hAnsi="Arial" w:cs="Arial"/>
        </w:rPr>
        <w:t>ducation group</w:t>
      </w:r>
      <w:r w:rsidR="00D77696">
        <w:rPr>
          <w:rFonts w:ascii="Arial" w:hAnsi="Arial" w:cs="Arial"/>
        </w:rPr>
        <w:t xml:space="preserve"> visits to the Anaesthesia Heritage Centre include a 30-45 min lecture on the history of anaesthesia, followed by a visit to the museum. There will then be a handling session and the chance to get involved in demonstrations. The visits are run by </w:t>
      </w:r>
      <w:r w:rsidR="00BD3EDC">
        <w:rPr>
          <w:rFonts w:ascii="Arial" w:hAnsi="Arial" w:cs="Arial"/>
        </w:rPr>
        <w:t xml:space="preserve">one or two </w:t>
      </w:r>
      <w:r w:rsidR="00D77696">
        <w:rPr>
          <w:rFonts w:ascii="Arial" w:hAnsi="Arial" w:cs="Arial"/>
        </w:rPr>
        <w:t>retired anaesthetists</w:t>
      </w:r>
      <w:r w:rsidR="006F6BE3">
        <w:rPr>
          <w:rFonts w:ascii="Arial" w:hAnsi="Arial" w:cs="Arial"/>
        </w:rPr>
        <w:t xml:space="preserve"> and last approximately 2 hours</w:t>
      </w:r>
      <w:r w:rsidR="00D77696">
        <w:rPr>
          <w:rFonts w:ascii="Arial" w:hAnsi="Arial" w:cs="Arial"/>
        </w:rPr>
        <w:t xml:space="preserve">. </w:t>
      </w:r>
    </w:p>
    <w:tbl>
      <w:tblPr>
        <w:tblStyle w:val="TableGrid"/>
        <w:tblW w:w="9747" w:type="dxa"/>
        <w:tblLook w:val="01E0"/>
      </w:tblPr>
      <w:tblGrid>
        <w:gridCol w:w="2660"/>
        <w:gridCol w:w="7087"/>
      </w:tblGrid>
      <w:tr w:rsidR="00F60092" w:rsidRPr="004831ED" w:rsidTr="0027293E">
        <w:trPr>
          <w:trHeight w:val="330"/>
        </w:trPr>
        <w:tc>
          <w:tcPr>
            <w:tcW w:w="9747" w:type="dxa"/>
            <w:gridSpan w:val="2"/>
          </w:tcPr>
          <w:p w:rsidR="00F60092" w:rsidRPr="004831ED" w:rsidRDefault="00F60092" w:rsidP="00F46CE8">
            <w:pPr>
              <w:jc w:val="center"/>
              <w:rPr>
                <w:rFonts w:cs="Arial"/>
              </w:rPr>
            </w:pPr>
            <w:r w:rsidRPr="004831ED">
              <w:rPr>
                <w:rFonts w:cs="Arial"/>
                <w:b/>
              </w:rPr>
              <w:t>CONTACT DETAILS</w:t>
            </w:r>
          </w:p>
        </w:tc>
      </w:tr>
      <w:tr w:rsidR="00F60092" w:rsidRPr="004831ED" w:rsidTr="00D77696">
        <w:trPr>
          <w:trHeight w:val="675"/>
        </w:trPr>
        <w:tc>
          <w:tcPr>
            <w:tcW w:w="2660" w:type="dxa"/>
          </w:tcPr>
          <w:p w:rsidR="00F60092" w:rsidRPr="004831ED" w:rsidRDefault="00C8777B" w:rsidP="00F46CE8">
            <w:pPr>
              <w:spacing w:before="80" w:after="80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 xml:space="preserve">GROUP </w:t>
            </w:r>
            <w:r w:rsidR="00F60092" w:rsidRPr="004831ED">
              <w:rPr>
                <w:rFonts w:cs="Arial"/>
                <w:b/>
              </w:rPr>
              <w:t>NAME</w:t>
            </w:r>
          </w:p>
        </w:tc>
        <w:tc>
          <w:tcPr>
            <w:tcW w:w="7087" w:type="dxa"/>
          </w:tcPr>
          <w:p w:rsidR="00F60092" w:rsidRPr="004831ED" w:rsidRDefault="00F60092" w:rsidP="00D77696">
            <w:pPr>
              <w:pStyle w:val="p1"/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F60092" w:rsidRPr="004831ED" w:rsidTr="0027293E">
        <w:trPr>
          <w:trHeight w:val="843"/>
        </w:trPr>
        <w:tc>
          <w:tcPr>
            <w:tcW w:w="2660" w:type="dxa"/>
          </w:tcPr>
          <w:p w:rsidR="00F60092" w:rsidRPr="004831ED" w:rsidRDefault="00F60092" w:rsidP="00F46CE8">
            <w:pPr>
              <w:spacing w:before="80" w:after="80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ADDRESS</w:t>
            </w:r>
          </w:p>
        </w:tc>
        <w:tc>
          <w:tcPr>
            <w:tcW w:w="7087" w:type="dxa"/>
          </w:tcPr>
          <w:p w:rsidR="0052589D" w:rsidRPr="004831ED" w:rsidRDefault="0052589D" w:rsidP="00232830">
            <w:pPr>
              <w:rPr>
                <w:rFonts w:cs="Arial"/>
              </w:rPr>
            </w:pPr>
          </w:p>
        </w:tc>
      </w:tr>
      <w:tr w:rsidR="00F60092" w:rsidRPr="004831ED" w:rsidTr="0027293E">
        <w:tc>
          <w:tcPr>
            <w:tcW w:w="2660" w:type="dxa"/>
          </w:tcPr>
          <w:p w:rsidR="00F60092" w:rsidRPr="004831ED" w:rsidRDefault="00F60092" w:rsidP="00F46CE8">
            <w:pPr>
              <w:spacing w:before="80" w:after="80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POSTCODE</w:t>
            </w:r>
          </w:p>
        </w:tc>
        <w:tc>
          <w:tcPr>
            <w:tcW w:w="7087" w:type="dxa"/>
          </w:tcPr>
          <w:p w:rsidR="00F60092" w:rsidRPr="004831ED" w:rsidRDefault="00F60092" w:rsidP="00F46CE8">
            <w:pPr>
              <w:rPr>
                <w:rFonts w:cs="Arial"/>
              </w:rPr>
            </w:pPr>
          </w:p>
        </w:tc>
      </w:tr>
      <w:tr w:rsidR="00F60092" w:rsidRPr="004831ED" w:rsidTr="0027293E">
        <w:tc>
          <w:tcPr>
            <w:tcW w:w="2660" w:type="dxa"/>
          </w:tcPr>
          <w:p w:rsidR="00F60092" w:rsidRPr="004831ED" w:rsidRDefault="00F60092" w:rsidP="00F46CE8">
            <w:pPr>
              <w:spacing w:before="80" w:after="80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CONTACT NAME</w:t>
            </w:r>
          </w:p>
          <w:p w:rsidR="00A8346D" w:rsidRPr="004831ED" w:rsidRDefault="00A8346D" w:rsidP="00F46CE8">
            <w:pPr>
              <w:spacing w:before="80" w:after="80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(Please provide details for the group leader on the day)</w:t>
            </w:r>
          </w:p>
        </w:tc>
        <w:tc>
          <w:tcPr>
            <w:tcW w:w="7087" w:type="dxa"/>
          </w:tcPr>
          <w:p w:rsidR="00232830" w:rsidRPr="004831ED" w:rsidRDefault="00232830" w:rsidP="0023283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F60092" w:rsidRPr="004831ED" w:rsidTr="0027293E">
        <w:tc>
          <w:tcPr>
            <w:tcW w:w="2660" w:type="dxa"/>
          </w:tcPr>
          <w:p w:rsidR="00F60092" w:rsidRPr="004831ED" w:rsidRDefault="00F60092" w:rsidP="00F46CE8">
            <w:pPr>
              <w:spacing w:before="80" w:after="80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TEL NO</w:t>
            </w:r>
          </w:p>
        </w:tc>
        <w:tc>
          <w:tcPr>
            <w:tcW w:w="7087" w:type="dxa"/>
          </w:tcPr>
          <w:p w:rsidR="00F60092" w:rsidRPr="004831ED" w:rsidRDefault="00F60092" w:rsidP="00D77696">
            <w:pPr>
              <w:rPr>
                <w:rFonts w:cs="Arial"/>
              </w:rPr>
            </w:pPr>
          </w:p>
        </w:tc>
      </w:tr>
      <w:tr w:rsidR="00F60092" w:rsidRPr="004831ED" w:rsidTr="0027293E">
        <w:tc>
          <w:tcPr>
            <w:tcW w:w="2660" w:type="dxa"/>
          </w:tcPr>
          <w:p w:rsidR="00F60092" w:rsidRPr="004831ED" w:rsidRDefault="00F60092" w:rsidP="00F46CE8">
            <w:pPr>
              <w:spacing w:before="80" w:after="80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EMAIL</w:t>
            </w:r>
          </w:p>
        </w:tc>
        <w:tc>
          <w:tcPr>
            <w:tcW w:w="7087" w:type="dxa"/>
          </w:tcPr>
          <w:p w:rsidR="00F60092" w:rsidRPr="004831ED" w:rsidRDefault="00F60092" w:rsidP="00F46CE8">
            <w:pPr>
              <w:rPr>
                <w:rFonts w:cs="Arial"/>
              </w:rPr>
            </w:pPr>
          </w:p>
        </w:tc>
      </w:tr>
    </w:tbl>
    <w:p w:rsidR="00F46CE8" w:rsidRPr="004831ED" w:rsidRDefault="00F46CE8" w:rsidP="00F60092">
      <w:pPr>
        <w:rPr>
          <w:rFonts w:cs="Arial"/>
        </w:rPr>
      </w:pPr>
    </w:p>
    <w:tbl>
      <w:tblPr>
        <w:tblStyle w:val="TableGrid"/>
        <w:tblW w:w="9747" w:type="dxa"/>
        <w:tblLook w:val="01E0"/>
      </w:tblPr>
      <w:tblGrid>
        <w:gridCol w:w="4503"/>
        <w:gridCol w:w="5244"/>
      </w:tblGrid>
      <w:tr w:rsidR="00F60092" w:rsidRPr="004831ED" w:rsidTr="0027293E">
        <w:trPr>
          <w:trHeight w:val="427"/>
        </w:trPr>
        <w:tc>
          <w:tcPr>
            <w:tcW w:w="9747" w:type="dxa"/>
            <w:gridSpan w:val="2"/>
          </w:tcPr>
          <w:p w:rsidR="00F60092" w:rsidRPr="004831ED" w:rsidRDefault="00F60092" w:rsidP="00F46CE8">
            <w:pPr>
              <w:jc w:val="center"/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BOOKING DETAILS</w:t>
            </w:r>
          </w:p>
        </w:tc>
      </w:tr>
      <w:tr w:rsidR="00F60092" w:rsidRPr="004831ED" w:rsidTr="0027293E">
        <w:trPr>
          <w:trHeight w:val="411"/>
        </w:trPr>
        <w:tc>
          <w:tcPr>
            <w:tcW w:w="4503" w:type="dxa"/>
          </w:tcPr>
          <w:p w:rsidR="00F60092" w:rsidRPr="004831ED" w:rsidRDefault="00C8777B" w:rsidP="00F46CE8">
            <w:pPr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 xml:space="preserve">VISIT </w:t>
            </w:r>
            <w:r w:rsidR="00F60092" w:rsidRPr="004831ED">
              <w:rPr>
                <w:rFonts w:cs="Arial"/>
                <w:b/>
              </w:rPr>
              <w:t>DATE</w:t>
            </w:r>
          </w:p>
        </w:tc>
        <w:tc>
          <w:tcPr>
            <w:tcW w:w="5244" w:type="dxa"/>
          </w:tcPr>
          <w:p w:rsidR="00F60092" w:rsidRPr="004831ED" w:rsidRDefault="00F60092" w:rsidP="00F46CE8">
            <w:pPr>
              <w:jc w:val="center"/>
              <w:rPr>
                <w:rFonts w:cs="Arial"/>
              </w:rPr>
            </w:pPr>
          </w:p>
        </w:tc>
      </w:tr>
      <w:tr w:rsidR="00F60092" w:rsidRPr="004831ED" w:rsidTr="0027293E">
        <w:trPr>
          <w:trHeight w:val="402"/>
        </w:trPr>
        <w:tc>
          <w:tcPr>
            <w:tcW w:w="4503" w:type="dxa"/>
          </w:tcPr>
          <w:p w:rsidR="00F60092" w:rsidRDefault="00C8777B" w:rsidP="00232830">
            <w:pPr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 xml:space="preserve">VISIT </w:t>
            </w:r>
            <w:r w:rsidR="00232830">
              <w:rPr>
                <w:rFonts w:cs="Arial"/>
                <w:b/>
              </w:rPr>
              <w:t>ARRIVAL</w:t>
            </w:r>
            <w:r w:rsidR="00F60092" w:rsidRPr="004831ED">
              <w:rPr>
                <w:rFonts w:cs="Arial"/>
                <w:b/>
              </w:rPr>
              <w:t xml:space="preserve"> TIME</w:t>
            </w:r>
          </w:p>
          <w:p w:rsidR="00D77696" w:rsidRPr="00D77696" w:rsidRDefault="00D77696" w:rsidP="00D77696">
            <w:pPr>
              <w:rPr>
                <w:rFonts w:cs="Arial"/>
                <w:i/>
              </w:rPr>
            </w:pPr>
            <w:r w:rsidRPr="00D77696">
              <w:rPr>
                <w:rFonts w:cs="Arial"/>
                <w:i/>
              </w:rPr>
              <w:t xml:space="preserve">Duration of visit is approx </w:t>
            </w:r>
            <w:r>
              <w:rPr>
                <w:rFonts w:cs="Arial"/>
                <w:i/>
              </w:rPr>
              <w:t>2 hours</w:t>
            </w:r>
          </w:p>
        </w:tc>
        <w:tc>
          <w:tcPr>
            <w:tcW w:w="5244" w:type="dxa"/>
          </w:tcPr>
          <w:p w:rsidR="00F60092" w:rsidRPr="004831ED" w:rsidRDefault="00F60092" w:rsidP="00F46CE8">
            <w:pPr>
              <w:jc w:val="center"/>
              <w:rPr>
                <w:rFonts w:cs="Arial"/>
              </w:rPr>
            </w:pPr>
          </w:p>
        </w:tc>
      </w:tr>
      <w:tr w:rsidR="00F60092" w:rsidRPr="004831ED" w:rsidTr="0027293E">
        <w:tc>
          <w:tcPr>
            <w:tcW w:w="4503" w:type="dxa"/>
          </w:tcPr>
          <w:p w:rsidR="00F60092" w:rsidRPr="004831ED" w:rsidRDefault="00F60092" w:rsidP="00C8777B">
            <w:pPr>
              <w:rPr>
                <w:rFonts w:cs="Arial"/>
                <w:b/>
                <w:color w:val="000080"/>
              </w:rPr>
            </w:pPr>
            <w:r w:rsidRPr="004831ED">
              <w:rPr>
                <w:rFonts w:cs="Arial"/>
                <w:b/>
              </w:rPr>
              <w:t>NUMBER OF VISITORS</w:t>
            </w:r>
            <w:r w:rsidRPr="004831ED">
              <w:rPr>
                <w:rFonts w:cs="Arial"/>
                <w:b/>
                <w:color w:val="000080"/>
              </w:rPr>
              <w:t xml:space="preserve"> </w:t>
            </w:r>
            <w:r w:rsidRPr="004831ED">
              <w:rPr>
                <w:rFonts w:cs="Arial"/>
                <w:b/>
                <w:color w:val="FF0000"/>
              </w:rPr>
              <w:t xml:space="preserve">(Final number </w:t>
            </w:r>
            <w:r w:rsidR="00C8777B" w:rsidRPr="004831ED">
              <w:rPr>
                <w:rFonts w:cs="Arial"/>
                <w:b/>
                <w:color w:val="FF0000"/>
              </w:rPr>
              <w:t xml:space="preserve">is </w:t>
            </w:r>
            <w:r w:rsidRPr="004831ED">
              <w:rPr>
                <w:rFonts w:cs="Arial"/>
                <w:b/>
                <w:color w:val="FF0000"/>
              </w:rPr>
              <w:t xml:space="preserve">required 3 working days </w:t>
            </w:r>
            <w:r w:rsidR="00C8777B" w:rsidRPr="004831ED">
              <w:rPr>
                <w:rFonts w:cs="Arial"/>
                <w:b/>
                <w:color w:val="FF0000"/>
              </w:rPr>
              <w:t>before the  visit</w:t>
            </w:r>
            <w:r w:rsidRPr="004831ED">
              <w:rPr>
                <w:rFonts w:cs="Arial"/>
                <w:b/>
                <w:color w:val="FF0000"/>
              </w:rPr>
              <w:t>)</w:t>
            </w:r>
          </w:p>
        </w:tc>
        <w:tc>
          <w:tcPr>
            <w:tcW w:w="5244" w:type="dxa"/>
          </w:tcPr>
          <w:p w:rsidR="00F60092" w:rsidRPr="004831ED" w:rsidRDefault="00F60092" w:rsidP="00F46CE8">
            <w:pPr>
              <w:jc w:val="center"/>
              <w:rPr>
                <w:rFonts w:cs="Arial"/>
              </w:rPr>
            </w:pPr>
          </w:p>
        </w:tc>
      </w:tr>
      <w:tr w:rsidR="00232830" w:rsidRPr="004831ED" w:rsidTr="0027293E">
        <w:tc>
          <w:tcPr>
            <w:tcW w:w="4503" w:type="dxa"/>
          </w:tcPr>
          <w:p w:rsidR="00232830" w:rsidRPr="004831ED" w:rsidRDefault="00232830" w:rsidP="00A33F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Approximate age or year </w:t>
            </w:r>
            <w:r w:rsidR="00A33F50">
              <w:rPr>
                <w:rFonts w:cs="Arial"/>
                <w:b/>
              </w:rPr>
              <w:t>of school group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244" w:type="dxa"/>
          </w:tcPr>
          <w:p w:rsidR="00232830" w:rsidRDefault="00232830" w:rsidP="00F46CE8">
            <w:pPr>
              <w:jc w:val="center"/>
              <w:rPr>
                <w:rFonts w:cs="Arial"/>
              </w:rPr>
            </w:pPr>
          </w:p>
        </w:tc>
      </w:tr>
      <w:tr w:rsidR="003462D8" w:rsidRPr="004831ED" w:rsidTr="0027293E">
        <w:tc>
          <w:tcPr>
            <w:tcW w:w="4503" w:type="dxa"/>
          </w:tcPr>
          <w:p w:rsidR="003462D8" w:rsidRPr="004831ED" w:rsidRDefault="003462D8" w:rsidP="00C8777B">
            <w:pPr>
              <w:rPr>
                <w:rFonts w:cs="Arial"/>
                <w:b/>
              </w:rPr>
            </w:pPr>
            <w:r w:rsidRPr="004831ED">
              <w:rPr>
                <w:rFonts w:cs="Arial"/>
                <w:b/>
              </w:rPr>
              <w:t>ANY SPECIAL REQUIREMENTS E.G. ACCESS</w:t>
            </w:r>
          </w:p>
        </w:tc>
        <w:tc>
          <w:tcPr>
            <w:tcW w:w="5244" w:type="dxa"/>
          </w:tcPr>
          <w:p w:rsidR="003462D8" w:rsidRPr="004831ED" w:rsidRDefault="003462D8" w:rsidP="00F46CE8">
            <w:pPr>
              <w:jc w:val="center"/>
              <w:rPr>
                <w:rFonts w:cs="Arial"/>
              </w:rPr>
            </w:pPr>
          </w:p>
        </w:tc>
      </w:tr>
    </w:tbl>
    <w:p w:rsidR="00C219FF" w:rsidRPr="00C219FF" w:rsidRDefault="00C219FF" w:rsidP="004831ED">
      <w:pPr>
        <w:ind w:left="-567" w:right="-755"/>
        <w:rPr>
          <w:rFonts w:cs="Arial"/>
          <w:sz w:val="2"/>
          <w:szCs w:val="2"/>
        </w:rPr>
      </w:pPr>
    </w:p>
    <w:p w:rsidR="00F60092" w:rsidRPr="004831ED" w:rsidRDefault="00C8777B" w:rsidP="004831ED">
      <w:pPr>
        <w:ind w:left="-567" w:right="-755"/>
        <w:rPr>
          <w:rFonts w:cs="Arial"/>
        </w:rPr>
      </w:pPr>
      <w:r w:rsidRPr="004831ED">
        <w:rPr>
          <w:rFonts w:cs="Arial"/>
        </w:rPr>
        <w:t>T</w:t>
      </w:r>
      <w:r w:rsidR="00F60092" w:rsidRPr="004831ED">
        <w:rPr>
          <w:rFonts w:cs="Arial"/>
        </w:rPr>
        <w:t>he maximum number of visitors</w:t>
      </w:r>
      <w:r w:rsidR="00A25465" w:rsidRPr="004831ED">
        <w:rPr>
          <w:rFonts w:cs="Arial"/>
        </w:rPr>
        <w:t xml:space="preserve"> that can </w:t>
      </w:r>
      <w:r w:rsidRPr="004831ED">
        <w:rPr>
          <w:rFonts w:cs="Arial"/>
        </w:rPr>
        <w:t xml:space="preserve">normally </w:t>
      </w:r>
      <w:r w:rsidR="00A25465" w:rsidRPr="004831ED">
        <w:rPr>
          <w:rFonts w:cs="Arial"/>
        </w:rPr>
        <w:t>be accommodated is 20.</w:t>
      </w:r>
      <w:r w:rsidR="00986361" w:rsidRPr="004831ED">
        <w:rPr>
          <w:rFonts w:cs="Arial"/>
        </w:rPr>
        <w:t xml:space="preserve"> For larger groups it may be possible to split the visit. Please let us know your requirements and we will do our best to accommodate them.</w:t>
      </w:r>
    </w:p>
    <w:tbl>
      <w:tblPr>
        <w:tblStyle w:val="TableGrid"/>
        <w:tblW w:w="9747" w:type="dxa"/>
        <w:tblLook w:val="01E0"/>
      </w:tblPr>
      <w:tblGrid>
        <w:gridCol w:w="9747"/>
      </w:tblGrid>
      <w:tr w:rsidR="00F60092" w:rsidRPr="002720B0" w:rsidTr="0027293E">
        <w:trPr>
          <w:trHeight w:val="311"/>
        </w:trPr>
        <w:tc>
          <w:tcPr>
            <w:tcW w:w="9747" w:type="dxa"/>
          </w:tcPr>
          <w:p w:rsidR="00F60092" w:rsidRPr="002720B0" w:rsidRDefault="00F60092" w:rsidP="00F60092">
            <w:pPr>
              <w:jc w:val="center"/>
              <w:rPr>
                <w:rFonts w:ascii="Arial" w:hAnsi="Arial" w:cs="Arial"/>
                <w:b/>
              </w:rPr>
            </w:pPr>
            <w:r w:rsidRPr="002720B0">
              <w:rPr>
                <w:rFonts w:ascii="Arial" w:hAnsi="Arial" w:cs="Arial"/>
                <w:b/>
              </w:rPr>
              <w:t>PLEASE USE THIS SECTION FOR ANY ADDITIONAL INFORMATION</w:t>
            </w:r>
          </w:p>
        </w:tc>
      </w:tr>
      <w:tr w:rsidR="00F60092" w:rsidRPr="002720B0" w:rsidTr="0062321D">
        <w:trPr>
          <w:trHeight w:val="1076"/>
        </w:trPr>
        <w:tc>
          <w:tcPr>
            <w:tcW w:w="9747" w:type="dxa"/>
          </w:tcPr>
          <w:p w:rsidR="00F60092" w:rsidRPr="002720B0" w:rsidRDefault="00F60092" w:rsidP="00F46CE8">
            <w:pPr>
              <w:rPr>
                <w:rFonts w:ascii="Arial" w:hAnsi="Arial" w:cs="Arial"/>
                <w:b/>
                <w:color w:val="000080"/>
              </w:rPr>
            </w:pPr>
          </w:p>
        </w:tc>
      </w:tr>
    </w:tbl>
    <w:p w:rsidR="00232830" w:rsidRPr="004831ED" w:rsidRDefault="00232830" w:rsidP="00232830">
      <w:pPr>
        <w:tabs>
          <w:tab w:val="left" w:pos="1494"/>
        </w:tabs>
        <w:rPr>
          <w:rFonts w:cs="Arial"/>
          <w:sz w:val="18"/>
          <w:szCs w:val="18"/>
        </w:rPr>
      </w:pPr>
    </w:p>
    <w:sectPr w:rsidR="00232830" w:rsidRPr="004831ED" w:rsidSect="00DC7D34">
      <w:headerReference w:type="default" r:id="rId8"/>
      <w:headerReference w:type="first" r:id="rId9"/>
      <w:footerReference w:type="first" r:id="rId10"/>
      <w:pgSz w:w="11906" w:h="16838"/>
      <w:pgMar w:top="127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30" w:rsidRDefault="00232830" w:rsidP="00DC7D34">
      <w:pPr>
        <w:spacing w:after="0" w:line="240" w:lineRule="auto"/>
      </w:pPr>
      <w:r>
        <w:separator/>
      </w:r>
    </w:p>
  </w:endnote>
  <w:endnote w:type="continuationSeparator" w:id="0">
    <w:p w:rsidR="00232830" w:rsidRDefault="00232830" w:rsidP="00D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Optim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Default="00232830" w:rsidP="004831E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30" w:rsidRDefault="00232830" w:rsidP="00DC7D34">
      <w:pPr>
        <w:spacing w:after="0" w:line="240" w:lineRule="auto"/>
      </w:pPr>
      <w:r>
        <w:separator/>
      </w:r>
    </w:p>
  </w:footnote>
  <w:footnote w:type="continuationSeparator" w:id="0">
    <w:p w:rsidR="00232830" w:rsidRDefault="00232830" w:rsidP="00DC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Default="00232830" w:rsidP="00DC7D34">
    <w:pPr>
      <w:pStyle w:val="Header"/>
      <w:tabs>
        <w:tab w:val="clear" w:pos="4153"/>
        <w:tab w:val="clear" w:pos="8306"/>
        <w:tab w:val="left" w:pos="339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F" w:rsidRDefault="00C219FF" w:rsidP="004831ED">
    <w:pPr>
      <w:pStyle w:val="Header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5237480</wp:posOffset>
          </wp:positionH>
          <wp:positionV relativeFrom="paragraph">
            <wp:posOffset>-217170</wp:posOffset>
          </wp:positionV>
          <wp:extent cx="980440" cy="922655"/>
          <wp:effectExtent l="19050" t="0" r="0" b="0"/>
          <wp:wrapNone/>
          <wp:docPr id="3" name="Picture 1" descr="C:\Users\sdixon-smith\AppData\Local\Temp\Temp1_MAS English logos.zip\MAS English logos\MAS English (te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ixon-smith\AppData\Local\Temp\Temp1_MAS English logos.zip\MAS English logos\MAS English (teal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-303530</wp:posOffset>
          </wp:positionV>
          <wp:extent cx="2249170" cy="1009015"/>
          <wp:effectExtent l="19050" t="0" r="0" b="0"/>
          <wp:wrapSquare wrapText="bothSides"/>
          <wp:docPr id="1" name="Picture 1" descr="\\AAGBI-RDS-01\Users\sophie\My Documents\My Pictures\Association fo anaesthetists heritage cent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AGBI-RDS-01\Users\sophie\My Documents\My Pictures\Association fo anaesthetists heritage centre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830">
      <w:t xml:space="preserve">                                                       </w:t>
    </w:r>
  </w:p>
  <w:p w:rsidR="00C219FF" w:rsidRDefault="00C219FF" w:rsidP="004831ED">
    <w:pPr>
      <w:pStyle w:val="Header"/>
      <w:ind w:left="-426"/>
      <w:jc w:val="right"/>
    </w:pPr>
  </w:p>
  <w:p w:rsidR="00C219FF" w:rsidRDefault="00C219FF" w:rsidP="004831ED">
    <w:pPr>
      <w:pStyle w:val="Header"/>
      <w:ind w:left="-426"/>
      <w:jc w:val="right"/>
    </w:pPr>
  </w:p>
  <w:p w:rsidR="00C219FF" w:rsidRDefault="00C219FF" w:rsidP="004831ED">
    <w:pPr>
      <w:pStyle w:val="Header"/>
      <w:ind w:left="-426"/>
      <w:jc w:val="right"/>
    </w:pPr>
  </w:p>
  <w:p w:rsidR="00C219FF" w:rsidRDefault="00C219FF" w:rsidP="004831ED">
    <w:pPr>
      <w:pStyle w:val="Header"/>
      <w:ind w:left="-426"/>
      <w:jc w:val="right"/>
    </w:pPr>
  </w:p>
  <w:p w:rsidR="00C219FF" w:rsidRDefault="00C219FF" w:rsidP="00C219FF">
    <w:pPr>
      <w:pStyle w:val="Header"/>
    </w:pPr>
  </w:p>
  <w:p w:rsidR="00C219FF" w:rsidRDefault="00C219FF" w:rsidP="004831ED">
    <w:pPr>
      <w:pStyle w:val="Header"/>
      <w:ind w:left="-426"/>
      <w:jc w:val="right"/>
    </w:pPr>
  </w:p>
  <w:p w:rsidR="00C219FF" w:rsidRDefault="00C219FF" w:rsidP="004831ED">
    <w:pPr>
      <w:pStyle w:val="Header"/>
      <w:ind w:left="-426"/>
      <w:jc w:val="right"/>
    </w:pPr>
  </w:p>
  <w:p w:rsidR="00232830" w:rsidRDefault="00232830" w:rsidP="004831ED">
    <w:pPr>
      <w:pStyle w:val="Header"/>
      <w:ind w:left="-426"/>
      <w:jc w:val="right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569D"/>
    <w:multiLevelType w:val="hybridMultilevel"/>
    <w:tmpl w:val="5CFC8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21E1"/>
    <w:multiLevelType w:val="hybridMultilevel"/>
    <w:tmpl w:val="FE7092E0"/>
    <w:lvl w:ilvl="0" w:tplc="38A46C0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0092"/>
    <w:rsid w:val="000402C1"/>
    <w:rsid w:val="00057A45"/>
    <w:rsid w:val="0007680C"/>
    <w:rsid w:val="000C0557"/>
    <w:rsid w:val="000F2061"/>
    <w:rsid w:val="000F3035"/>
    <w:rsid w:val="00117B68"/>
    <w:rsid w:val="00117C5E"/>
    <w:rsid w:val="00154967"/>
    <w:rsid w:val="001A00D1"/>
    <w:rsid w:val="001E433B"/>
    <w:rsid w:val="00232830"/>
    <w:rsid w:val="00250B25"/>
    <w:rsid w:val="00263F59"/>
    <w:rsid w:val="002720B0"/>
    <w:rsid w:val="0027293E"/>
    <w:rsid w:val="0029661C"/>
    <w:rsid w:val="002F0EE7"/>
    <w:rsid w:val="00343B3C"/>
    <w:rsid w:val="003462D8"/>
    <w:rsid w:val="003A5E7E"/>
    <w:rsid w:val="003B4BCE"/>
    <w:rsid w:val="00417750"/>
    <w:rsid w:val="00446633"/>
    <w:rsid w:val="00447054"/>
    <w:rsid w:val="00473238"/>
    <w:rsid w:val="00474118"/>
    <w:rsid w:val="004831ED"/>
    <w:rsid w:val="004E1F78"/>
    <w:rsid w:val="00520EF6"/>
    <w:rsid w:val="0052589D"/>
    <w:rsid w:val="00540EC5"/>
    <w:rsid w:val="00541C39"/>
    <w:rsid w:val="0060768A"/>
    <w:rsid w:val="006214D0"/>
    <w:rsid w:val="00621FE1"/>
    <w:rsid w:val="0062321D"/>
    <w:rsid w:val="00660E2C"/>
    <w:rsid w:val="006F6BE3"/>
    <w:rsid w:val="00725A8C"/>
    <w:rsid w:val="0075130C"/>
    <w:rsid w:val="007E60EA"/>
    <w:rsid w:val="008354E7"/>
    <w:rsid w:val="00861DDC"/>
    <w:rsid w:val="008F6C7D"/>
    <w:rsid w:val="00965E41"/>
    <w:rsid w:val="00975D47"/>
    <w:rsid w:val="00986361"/>
    <w:rsid w:val="0099408E"/>
    <w:rsid w:val="00A25465"/>
    <w:rsid w:val="00A33F50"/>
    <w:rsid w:val="00A5523A"/>
    <w:rsid w:val="00A624AB"/>
    <w:rsid w:val="00A776C9"/>
    <w:rsid w:val="00A8346D"/>
    <w:rsid w:val="00A84824"/>
    <w:rsid w:val="00AC0301"/>
    <w:rsid w:val="00AE2C34"/>
    <w:rsid w:val="00B30ABD"/>
    <w:rsid w:val="00B97607"/>
    <w:rsid w:val="00BD3EDC"/>
    <w:rsid w:val="00C10EA1"/>
    <w:rsid w:val="00C219FF"/>
    <w:rsid w:val="00C60DA0"/>
    <w:rsid w:val="00C8777B"/>
    <w:rsid w:val="00D737AE"/>
    <w:rsid w:val="00D77696"/>
    <w:rsid w:val="00D83307"/>
    <w:rsid w:val="00DC7D34"/>
    <w:rsid w:val="00E01FF3"/>
    <w:rsid w:val="00E40C8A"/>
    <w:rsid w:val="00E510B1"/>
    <w:rsid w:val="00E56CD7"/>
    <w:rsid w:val="00E83FAE"/>
    <w:rsid w:val="00EB78A8"/>
    <w:rsid w:val="00ED690C"/>
    <w:rsid w:val="00F46CE8"/>
    <w:rsid w:val="00F60092"/>
    <w:rsid w:val="00F87F3E"/>
    <w:rsid w:val="00F97F6E"/>
    <w:rsid w:val="00FD18F8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0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6009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F6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5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2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C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D34"/>
  </w:style>
  <w:style w:type="paragraph" w:customStyle="1" w:styleId="p1">
    <w:name w:val="p1"/>
    <w:basedOn w:val="Normal"/>
    <w:rsid w:val="002328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2830"/>
    <w:rPr>
      <w:b/>
      <w:bCs/>
    </w:rPr>
  </w:style>
  <w:style w:type="character" w:customStyle="1" w:styleId="s1">
    <w:name w:val="s1"/>
    <w:basedOn w:val="DefaultParagraphFont"/>
    <w:rsid w:val="0023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Aagbi-rds-01\aoa\SUPPORT%20SERVICES%20&amp;%20INFORMATION%20MANAGEMENT\Heritage\Museum\Group%20Visits\Booking%20Forms\EDUCATION%20GROUP%20BOOKING%20FORMS\heritage@anaesthetis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sdixon-smith</dc:creator>
  <cp:lastModifiedBy>brianbartlett</cp:lastModifiedBy>
  <cp:revision>2</cp:revision>
  <cp:lastPrinted>2014-06-04T14:44:00Z</cp:lastPrinted>
  <dcterms:created xsi:type="dcterms:W3CDTF">2019-05-15T08:36:00Z</dcterms:created>
  <dcterms:modified xsi:type="dcterms:W3CDTF">2019-05-15T08:36:00Z</dcterms:modified>
</cp:coreProperties>
</file>